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92" w:rsidRPr="00D03C92" w:rsidRDefault="00D03C92" w:rsidP="00D03C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3C92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D03C92" w:rsidRDefault="00D03C92" w:rsidP="00D03C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3C92">
        <w:rPr>
          <w:rFonts w:ascii="Times New Roman" w:hAnsi="Times New Roman" w:cs="Times New Roman"/>
          <w:sz w:val="28"/>
          <w:szCs w:val="28"/>
        </w:rPr>
        <w:t>«Подсередненская общеобразовательная школа</w:t>
      </w:r>
      <w:r w:rsidRPr="00D03C92">
        <w:rPr>
          <w:rFonts w:ascii="Times New Roman" w:hAnsi="Times New Roman" w:cs="Times New Roman"/>
          <w:sz w:val="28"/>
          <w:szCs w:val="28"/>
        </w:rPr>
        <w:t>»</w:t>
      </w:r>
      <w:r w:rsidRPr="00D03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C92" w:rsidRPr="00D03C92" w:rsidRDefault="00D03C92" w:rsidP="00D03C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3C92"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</w:p>
    <w:p w:rsidR="00D03C92" w:rsidRDefault="00D03C92" w:rsidP="00D03C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3C92">
        <w:rPr>
          <w:rFonts w:ascii="Times New Roman" w:hAnsi="Times New Roman" w:cs="Times New Roman"/>
          <w:sz w:val="28"/>
          <w:szCs w:val="28"/>
        </w:rPr>
        <w:t>Аннотации к рабочим программам по предметам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C92">
        <w:rPr>
          <w:rFonts w:ascii="Times New Roman" w:hAnsi="Times New Roman" w:cs="Times New Roman"/>
          <w:sz w:val="28"/>
          <w:szCs w:val="28"/>
        </w:rPr>
        <w:t>учебного плана основной образовательной программы основного общего образования</w:t>
      </w:r>
    </w:p>
    <w:p w:rsidR="00D03C92" w:rsidRPr="00D03C92" w:rsidRDefault="00D03C92" w:rsidP="00D03C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(история, обществознание)</w:t>
      </w:r>
    </w:p>
    <w:p w:rsidR="00D03C92" w:rsidRPr="00D03C92" w:rsidRDefault="00D03C92" w:rsidP="00D03C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5–9 класс</w:t>
      </w:r>
    </w:p>
    <w:p w:rsidR="00813FA6" w:rsidRPr="00D03C92" w:rsidRDefault="00D03C92" w:rsidP="00D03C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3C92">
        <w:rPr>
          <w:rFonts w:ascii="Times New Roman" w:hAnsi="Times New Roman" w:cs="Times New Roman"/>
          <w:sz w:val="28"/>
          <w:szCs w:val="28"/>
        </w:rPr>
        <w:t>2023 – 2024 учебный год</w:t>
      </w:r>
    </w:p>
    <w:p w:rsidR="00D03C92" w:rsidRPr="00D03C92" w:rsidRDefault="00D03C92" w:rsidP="00954314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(ФРП)</w:t>
      </w:r>
    </w:p>
    <w:p w:rsidR="00D03C92" w:rsidRPr="00D03C92" w:rsidRDefault="00D03C92" w:rsidP="00D03C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C92">
        <w:rPr>
          <w:rFonts w:ascii="Times New Roman" w:hAnsi="Times New Roman" w:cs="Times New Roman"/>
          <w:sz w:val="28"/>
          <w:szCs w:val="28"/>
        </w:rPr>
        <w:t>Федеральная рабочая программа по истории на уровне основного общего образования составлена на основе требований к результатам освоения ООП ООО, представленных в ФГОС ООО, а также федеральной программы воспитания, и подлежит непосредственному применению при реализации обязательной части ООП ООО.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даёт возможность познания и понимания человека и общества в связи прошлого, настоящего и будущего.</w:t>
      </w:r>
    </w:p>
    <w:p w:rsidR="00D03C92" w:rsidRPr="00D03C92" w:rsidRDefault="00D03C92" w:rsidP="00D03C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C92">
        <w:rPr>
          <w:rFonts w:ascii="Times New Roman" w:hAnsi="Times New Roman" w:cs="Times New Roman"/>
          <w:sz w:val="28"/>
          <w:szCs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</w:t>
      </w:r>
      <w:r w:rsidRPr="00D03C92">
        <w:t xml:space="preserve"> </w:t>
      </w:r>
      <w:proofErr w:type="gramStart"/>
      <w:r w:rsidRPr="00D03C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03C92">
        <w:rPr>
          <w:rFonts w:ascii="Times New Roman" w:hAnsi="Times New Roman" w:cs="Times New Roman"/>
          <w:sz w:val="28"/>
          <w:szCs w:val="28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D03C92" w:rsidRPr="00D03C92" w:rsidRDefault="00D03C92" w:rsidP="00D03C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C92">
        <w:rPr>
          <w:rFonts w:ascii="Times New Roman" w:hAnsi="Times New Roman" w:cs="Times New Roman"/>
          <w:sz w:val="28"/>
          <w:szCs w:val="28"/>
        </w:rPr>
        <w:t>На изучение учебного предмета «История» на ступени основного общего образования отводится 340 часов: в 5-9 классах по 2 часа в неделю при 34 учебных неделях. В 9 классе предусмотрено изучение учебного модуля</w:t>
      </w:r>
    </w:p>
    <w:p w:rsidR="00D03C92" w:rsidRDefault="00D03C92" w:rsidP="00D03C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C92">
        <w:rPr>
          <w:rFonts w:ascii="Times New Roman" w:hAnsi="Times New Roman" w:cs="Times New Roman"/>
          <w:sz w:val="28"/>
          <w:szCs w:val="28"/>
        </w:rPr>
        <w:t>«Введение в Новейшую историю России» в объёме 14 часов.</w:t>
      </w:r>
    </w:p>
    <w:p w:rsidR="00D03C92" w:rsidRDefault="00D03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3C92" w:rsidRPr="00D03C92" w:rsidRDefault="00D03C92" w:rsidP="00954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C92">
        <w:rPr>
          <w:rFonts w:ascii="Times New Roman" w:hAnsi="Times New Roman" w:cs="Times New Roman"/>
          <w:b/>
          <w:sz w:val="28"/>
          <w:szCs w:val="28"/>
        </w:rPr>
        <w:lastRenderedPageBreak/>
        <w:t>«Введение в Новейшую историю России»</w:t>
      </w:r>
    </w:p>
    <w:p w:rsidR="00D03C92" w:rsidRPr="00D03C92" w:rsidRDefault="00D03C92" w:rsidP="00D03C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C92">
        <w:rPr>
          <w:rFonts w:ascii="Times New Roman" w:hAnsi="Times New Roman" w:cs="Times New Roman"/>
          <w:sz w:val="28"/>
          <w:szCs w:val="28"/>
        </w:rPr>
        <w:t>Программа учебного модуля «Введение в Новейшую историю России» составлена на основе положений и требований к освоению предметных результатов программы основного общего образования, представленных в Федеральном государственном образовательном стандарте основного общего образования с учётом федеральной программы воспитания, Концепции преподавания учебного курса «История России» в образовательных организациях, реализующих основные общеобразовательные программы.</w:t>
      </w:r>
    </w:p>
    <w:p w:rsidR="00D03C92" w:rsidRPr="00D03C92" w:rsidRDefault="00D03C92" w:rsidP="00D03C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C92">
        <w:rPr>
          <w:rFonts w:ascii="Times New Roman" w:hAnsi="Times New Roman" w:cs="Times New Roman"/>
          <w:sz w:val="28"/>
          <w:szCs w:val="28"/>
        </w:rPr>
        <w:t>Содержание учебного модуля, его воспитательный потенциал призван реализовать условия для формирования у подрастающего поколения граждан целостной картины российской истории, осмысления роли современной России в мире, важности вклада каждого народа в общую историю Отечества, позволит создать основу для овладения знаниями об основных этапах и событиях новейшей истории России на ступени среднего общего образования</w:t>
      </w:r>
      <w:proofErr w:type="gramEnd"/>
    </w:p>
    <w:p w:rsidR="00D03C92" w:rsidRPr="00D03C92" w:rsidRDefault="00D03C92" w:rsidP="00D03C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C92">
        <w:rPr>
          <w:rFonts w:ascii="Times New Roman" w:hAnsi="Times New Roman" w:cs="Times New Roman"/>
          <w:sz w:val="28"/>
          <w:szCs w:val="28"/>
        </w:rPr>
        <w:t>Учебный модуль «Введение в Новейшую историю России» имеет также историко-просвещенческую направленность, формируя у молодёжи способность и готовность к защите исторической правды и сохранению исторической памяти, противодействию фальсификации исторических фактов.</w:t>
      </w:r>
    </w:p>
    <w:p w:rsidR="00D03C92" w:rsidRDefault="00D03C92" w:rsidP="00D03C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C92">
        <w:rPr>
          <w:rFonts w:ascii="Times New Roman" w:hAnsi="Times New Roman" w:cs="Times New Roman"/>
          <w:sz w:val="28"/>
          <w:szCs w:val="28"/>
        </w:rPr>
        <w:t>На реализацию модуля «Введение в Новейшую историю России» в рамках курса Истории России в 9 классе отводится не менее чем на 14 учебных часов.</w:t>
      </w:r>
    </w:p>
    <w:p w:rsidR="00954314" w:rsidRDefault="00954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4314" w:rsidRPr="00954314" w:rsidRDefault="00954314" w:rsidP="0095431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314">
        <w:rPr>
          <w:rFonts w:ascii="Times New Roman" w:hAnsi="Times New Roman" w:cs="Times New Roman"/>
          <w:b/>
          <w:sz w:val="28"/>
          <w:szCs w:val="28"/>
        </w:rPr>
        <w:lastRenderedPageBreak/>
        <w:t>Обще</w:t>
      </w:r>
      <w:bookmarkStart w:id="0" w:name="_GoBack"/>
      <w:bookmarkEnd w:id="0"/>
      <w:r w:rsidRPr="00954314">
        <w:rPr>
          <w:rFonts w:ascii="Times New Roman" w:hAnsi="Times New Roman" w:cs="Times New Roman"/>
          <w:b/>
          <w:sz w:val="28"/>
          <w:szCs w:val="28"/>
        </w:rPr>
        <w:t>ствознание (ФРП)</w:t>
      </w:r>
    </w:p>
    <w:p w:rsidR="00954314" w:rsidRPr="00954314" w:rsidRDefault="00954314" w:rsidP="009543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14">
        <w:rPr>
          <w:rFonts w:ascii="Times New Roman" w:hAnsi="Times New Roman" w:cs="Times New Roman"/>
          <w:sz w:val="28"/>
          <w:szCs w:val="28"/>
        </w:rPr>
        <w:t>Федеральная рабочая программа по учебному предмету «Обществознание» на уровне основного общего образования составлена на основе положений и требований к результатам освоения основной образовательной программы, представленных в ФГОС ООО, в соответствии с Концепцией преподавания учебного предмета</w:t>
      </w:r>
    </w:p>
    <w:p w:rsidR="00954314" w:rsidRPr="00954314" w:rsidRDefault="00954314" w:rsidP="009543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14">
        <w:rPr>
          <w:rFonts w:ascii="Times New Roman" w:hAnsi="Times New Roman" w:cs="Times New Roman"/>
          <w:sz w:val="28"/>
          <w:szCs w:val="28"/>
        </w:rPr>
        <w:t>«Обществознание», а также с учётом федеральной программы воспитания и подлежит непосредственному применению при реализации обязательной части образовательной программы основного общего образования.</w:t>
      </w:r>
    </w:p>
    <w:p w:rsidR="00954314" w:rsidRPr="00954314" w:rsidRDefault="00954314" w:rsidP="009543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14">
        <w:rPr>
          <w:rFonts w:ascii="Times New Roman" w:hAnsi="Times New Roman" w:cs="Times New Roman"/>
          <w:sz w:val="28"/>
          <w:szCs w:val="28"/>
        </w:rPr>
        <w:t>Изучение учебного предмета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</w:t>
      </w:r>
    </w:p>
    <w:p w:rsidR="00954314" w:rsidRPr="00954314" w:rsidRDefault="00954314" w:rsidP="009543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14">
        <w:rPr>
          <w:rFonts w:ascii="Times New Roman" w:hAnsi="Times New Roman" w:cs="Times New Roman"/>
          <w:sz w:val="28"/>
          <w:szCs w:val="28"/>
        </w:rPr>
        <w:t xml:space="preserve">Привлечение при изучении обществознания различных источников социальной информации помогает </w:t>
      </w:r>
      <w:proofErr w:type="gramStart"/>
      <w:r w:rsidRPr="0095431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54314">
        <w:rPr>
          <w:rFonts w:ascii="Times New Roman" w:hAnsi="Times New Roman" w:cs="Times New Roman"/>
          <w:sz w:val="28"/>
          <w:szCs w:val="28"/>
        </w:rPr>
        <w:t xml:space="preserve">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95431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54314">
        <w:rPr>
          <w:rFonts w:ascii="Times New Roman" w:hAnsi="Times New Roman" w:cs="Times New Roman"/>
          <w:sz w:val="28"/>
          <w:szCs w:val="28"/>
        </w:rPr>
        <w:t xml:space="preserve"> умений извлекать необходимые сведения, осмысливать, преобразовывать и применять их.</w:t>
      </w:r>
      <w:r w:rsidRPr="00954314">
        <w:t xml:space="preserve"> </w:t>
      </w:r>
      <w:r w:rsidRPr="00954314">
        <w:rPr>
          <w:rFonts w:ascii="Times New Roman" w:hAnsi="Times New Roman" w:cs="Times New Roman"/>
          <w:sz w:val="28"/>
          <w:szCs w:val="28"/>
        </w:rPr>
        <w:t>Изучение учебного предмета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954314" w:rsidRDefault="00954314" w:rsidP="009543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14">
        <w:rPr>
          <w:rFonts w:ascii="Times New Roman" w:hAnsi="Times New Roman" w:cs="Times New Roman"/>
          <w:sz w:val="28"/>
          <w:szCs w:val="28"/>
        </w:rPr>
        <w:t>Общее количество учебных часов на четыре года обучения составляет 136 часов. Учебным планом на изучение обществознания отводится в 6-9 классах по 1 часу в неделю при 34 учебных неделях.</w:t>
      </w:r>
    </w:p>
    <w:p w:rsidR="00954314" w:rsidRPr="00D03C92" w:rsidRDefault="00954314" w:rsidP="00954314">
      <w:pPr>
        <w:rPr>
          <w:rFonts w:ascii="Times New Roman" w:hAnsi="Times New Roman" w:cs="Times New Roman"/>
          <w:sz w:val="28"/>
          <w:szCs w:val="28"/>
        </w:rPr>
      </w:pPr>
    </w:p>
    <w:sectPr w:rsidR="00954314" w:rsidRPr="00D0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04"/>
    <w:rsid w:val="00813FA6"/>
    <w:rsid w:val="00954314"/>
    <w:rsid w:val="00B00404"/>
    <w:rsid w:val="00D0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2024-01-16T06:50:00Z</dcterms:created>
  <dcterms:modified xsi:type="dcterms:W3CDTF">2024-01-16T07:03:00Z</dcterms:modified>
</cp:coreProperties>
</file>