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62" w:rsidRDefault="00ED7CF7">
      <w:pPr>
        <w:pStyle w:val="a4"/>
        <w:spacing w:line="261" w:lineRule="auto"/>
      </w:pPr>
      <w:r>
        <w:t>Аннотация</w:t>
      </w:r>
      <w:r w:rsidR="00DE4C03">
        <w:t xml:space="preserve"> </w:t>
      </w:r>
      <w:r>
        <w:t>к</w:t>
      </w:r>
      <w:r w:rsidR="00DE4C03">
        <w:t xml:space="preserve"> </w:t>
      </w:r>
      <w:r>
        <w:t>рабочей</w:t>
      </w:r>
      <w:r w:rsidR="00DE4C03">
        <w:t xml:space="preserve"> </w:t>
      </w:r>
      <w:r>
        <w:t>программе</w:t>
      </w:r>
      <w:r w:rsidR="00DE4C03">
        <w:t xml:space="preserve"> </w:t>
      </w:r>
      <w:r>
        <w:t>по</w:t>
      </w:r>
      <w:r w:rsidR="00DE4C03">
        <w:t xml:space="preserve"> </w:t>
      </w:r>
      <w:r>
        <w:t>предмету</w:t>
      </w:r>
      <w:proofErr w:type="gramStart"/>
      <w:r>
        <w:t>«А</w:t>
      </w:r>
      <w:proofErr w:type="gramEnd"/>
      <w:r>
        <w:t>нглийски</w:t>
      </w:r>
      <w:r w:rsidR="00DE4C03">
        <w:t>й язык» Для 2-4 классов (ФООП</w:t>
      </w:r>
      <w:r>
        <w:t>)</w:t>
      </w:r>
    </w:p>
    <w:p w:rsidR="001C3662" w:rsidRDefault="00ED7CF7">
      <w:pPr>
        <w:spacing w:before="295"/>
        <w:ind w:left="119" w:right="187"/>
        <w:jc w:val="both"/>
        <w:rPr>
          <w:sz w:val="24"/>
        </w:rPr>
      </w:pPr>
      <w:r>
        <w:rPr>
          <w:sz w:val="24"/>
        </w:rPr>
        <w:t xml:space="preserve">Курс английского языка на ступени начального общего образования направлен на формирование </w:t>
      </w:r>
      <w:r>
        <w:rPr>
          <w:b/>
          <w:i/>
          <w:sz w:val="24"/>
        </w:rPr>
        <w:t xml:space="preserve">личностных, </w:t>
      </w: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i/>
          <w:sz w:val="24"/>
        </w:rPr>
        <w:t xml:space="preserve"> и предметных компетенций, </w:t>
      </w:r>
      <w:r>
        <w:rPr>
          <w:sz w:val="24"/>
        </w:rPr>
        <w:t>предопределяющих дальнейшее успешное обучение в основной и старшей школе.</w:t>
      </w:r>
    </w:p>
    <w:p w:rsidR="001C3662" w:rsidRDefault="001C3662">
      <w:pPr>
        <w:pStyle w:val="a3"/>
        <w:spacing w:before="55"/>
        <w:ind w:left="0"/>
      </w:pPr>
    </w:p>
    <w:p w:rsidR="001C3662" w:rsidRDefault="00ED7CF7">
      <w:pPr>
        <w:pStyle w:val="a3"/>
        <w:spacing w:before="1"/>
        <w:ind w:right="753"/>
      </w:pPr>
      <w:r>
        <w:t>Рабочая</w:t>
      </w:r>
      <w:r w:rsidR="009C769B">
        <w:t xml:space="preserve"> </w:t>
      </w:r>
      <w:r>
        <w:t>программа</w:t>
      </w:r>
      <w:r w:rsidR="009C769B">
        <w:t xml:space="preserve"> </w:t>
      </w:r>
      <w:r>
        <w:t>по</w:t>
      </w:r>
      <w:r w:rsidR="009C769B">
        <w:t xml:space="preserve"> </w:t>
      </w:r>
      <w:r>
        <w:t>английскому</w:t>
      </w:r>
      <w:r w:rsidR="009C769B">
        <w:t xml:space="preserve"> </w:t>
      </w:r>
      <w:r>
        <w:t>языку</w:t>
      </w:r>
      <w:r w:rsidR="009C769B">
        <w:t xml:space="preserve"> </w:t>
      </w:r>
      <w:r>
        <w:t>для</w:t>
      </w:r>
      <w:r w:rsidR="009C769B">
        <w:t xml:space="preserve">  </w:t>
      </w:r>
      <w:r>
        <w:t>2-4</w:t>
      </w:r>
      <w:r w:rsidR="009C769B">
        <w:t xml:space="preserve"> </w:t>
      </w:r>
      <w:r>
        <w:t>классов</w:t>
      </w:r>
      <w:r w:rsidR="009C769B">
        <w:t xml:space="preserve"> </w:t>
      </w:r>
      <w:r>
        <w:t>составлена</w:t>
      </w:r>
      <w:r w:rsidR="009C769B">
        <w:t xml:space="preserve"> </w:t>
      </w:r>
      <w:r>
        <w:t>н</w:t>
      </w:r>
      <w:r>
        <w:t>а</w:t>
      </w:r>
      <w:r w:rsidR="009C769B">
        <w:t xml:space="preserve"> </w:t>
      </w:r>
      <w:r>
        <w:t>основе</w:t>
      </w:r>
      <w:r w:rsidR="009C769B">
        <w:t xml:space="preserve"> </w:t>
      </w:r>
      <w:r>
        <w:t>следующих нормативных документов:</w:t>
      </w:r>
    </w:p>
    <w:p w:rsidR="001C3662" w:rsidRDefault="001C3662">
      <w:pPr>
        <w:pStyle w:val="a3"/>
        <w:spacing w:before="3"/>
        <w:ind w:left="0"/>
      </w:pP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ind w:right="1524"/>
        <w:rPr>
          <w:sz w:val="24"/>
        </w:rPr>
      </w:pPr>
      <w:r>
        <w:rPr>
          <w:sz w:val="24"/>
        </w:rPr>
        <w:t>Федеральный</w:t>
      </w:r>
      <w:r w:rsidR="00DE4C03">
        <w:rPr>
          <w:sz w:val="24"/>
        </w:rPr>
        <w:t xml:space="preserve"> </w:t>
      </w:r>
      <w:r>
        <w:rPr>
          <w:sz w:val="24"/>
        </w:rPr>
        <w:t>закон</w:t>
      </w:r>
      <w:r w:rsidR="00DE4C03">
        <w:rPr>
          <w:sz w:val="24"/>
        </w:rPr>
        <w:t xml:space="preserve"> </w:t>
      </w:r>
      <w:r>
        <w:rPr>
          <w:sz w:val="24"/>
        </w:rPr>
        <w:t>от</w:t>
      </w:r>
      <w:r w:rsidR="00DE4C03">
        <w:rPr>
          <w:sz w:val="24"/>
        </w:rPr>
        <w:t xml:space="preserve"> </w:t>
      </w:r>
      <w:r>
        <w:rPr>
          <w:sz w:val="24"/>
        </w:rPr>
        <w:t>29</w:t>
      </w:r>
      <w:r w:rsidR="00DE4C03">
        <w:rPr>
          <w:sz w:val="24"/>
        </w:rPr>
        <w:t xml:space="preserve"> </w:t>
      </w:r>
      <w:r>
        <w:rPr>
          <w:sz w:val="24"/>
        </w:rPr>
        <w:t>декабря</w:t>
      </w:r>
      <w:r w:rsidR="00DE4C03">
        <w:rPr>
          <w:sz w:val="24"/>
        </w:rPr>
        <w:t xml:space="preserve"> </w:t>
      </w:r>
      <w:r>
        <w:rPr>
          <w:sz w:val="24"/>
        </w:rPr>
        <w:t>2012</w:t>
      </w:r>
      <w:r w:rsidR="00DE4C03">
        <w:rPr>
          <w:sz w:val="24"/>
        </w:rPr>
        <w:t xml:space="preserve"> </w:t>
      </w:r>
      <w:r>
        <w:rPr>
          <w:sz w:val="24"/>
        </w:rPr>
        <w:t>№273-ФЗ «Об</w:t>
      </w:r>
      <w:r w:rsidR="00DE4C03">
        <w:rPr>
          <w:sz w:val="24"/>
        </w:rPr>
        <w:t xml:space="preserve"> </w:t>
      </w:r>
      <w:r>
        <w:rPr>
          <w:sz w:val="24"/>
        </w:rPr>
        <w:t>образовании</w:t>
      </w:r>
      <w:r w:rsidR="00DE4C03">
        <w:rPr>
          <w:sz w:val="24"/>
        </w:rPr>
        <w:t xml:space="preserve"> </w:t>
      </w:r>
      <w:r>
        <w:rPr>
          <w:sz w:val="24"/>
        </w:rPr>
        <w:t>в</w:t>
      </w:r>
      <w:r w:rsidR="00DE4C03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spacing w:before="2" w:line="275" w:lineRule="exact"/>
        <w:ind w:hanging="362"/>
        <w:rPr>
          <w:sz w:val="24"/>
        </w:rPr>
      </w:pPr>
      <w:r>
        <w:rPr>
          <w:spacing w:val="-2"/>
          <w:sz w:val="24"/>
        </w:rPr>
        <w:t>Феде</w:t>
      </w:r>
      <w:r>
        <w:rPr>
          <w:spacing w:val="-2"/>
          <w:sz w:val="24"/>
        </w:rPr>
        <w:t>ральный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государственный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образовательный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стандарт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начального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общего</w:t>
      </w:r>
      <w:r w:rsidR="00DE4C0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spacing w:line="275" w:lineRule="exact"/>
        <w:ind w:hanging="362"/>
        <w:rPr>
          <w:sz w:val="24"/>
        </w:rPr>
      </w:pPr>
      <w:r>
        <w:t>Календарный</w:t>
      </w:r>
      <w:r w:rsidR="00DE4C03">
        <w:t xml:space="preserve"> </w:t>
      </w:r>
      <w:r>
        <w:t>учебный</w:t>
      </w:r>
      <w:r w:rsidR="00DE4C03">
        <w:t xml:space="preserve"> </w:t>
      </w:r>
      <w:r>
        <w:t>график</w:t>
      </w:r>
      <w:r w:rsidR="00DE4C03">
        <w:t xml:space="preserve"> </w:t>
      </w:r>
      <w:r>
        <w:rPr>
          <w:sz w:val="24"/>
        </w:rPr>
        <w:t>М</w:t>
      </w:r>
      <w:r w:rsidR="00DE4C03">
        <w:rPr>
          <w:sz w:val="24"/>
        </w:rPr>
        <w:t>Б</w:t>
      </w:r>
      <w:r>
        <w:rPr>
          <w:sz w:val="24"/>
        </w:rPr>
        <w:t>ОУ</w:t>
      </w:r>
      <w:proofErr w:type="gramStart"/>
      <w:r>
        <w:rPr>
          <w:sz w:val="24"/>
        </w:rPr>
        <w:t>«</w:t>
      </w:r>
      <w:proofErr w:type="spellStart"/>
      <w:r w:rsidR="00DE4C03">
        <w:rPr>
          <w:sz w:val="24"/>
        </w:rPr>
        <w:t>П</w:t>
      </w:r>
      <w:proofErr w:type="gramEnd"/>
      <w:r w:rsidR="00DE4C03">
        <w:rPr>
          <w:sz w:val="24"/>
        </w:rPr>
        <w:t>одсередненская</w:t>
      </w:r>
      <w:proofErr w:type="spellEnd"/>
      <w:r w:rsidR="00DE4C03">
        <w:rPr>
          <w:sz w:val="24"/>
        </w:rPr>
        <w:t xml:space="preserve"> СОШ</w:t>
      </w:r>
      <w:r>
        <w:rPr>
          <w:spacing w:val="-2"/>
          <w:sz w:val="24"/>
        </w:rPr>
        <w:t>»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ind w:hanging="362"/>
        <w:rPr>
          <w:sz w:val="24"/>
        </w:rPr>
      </w:pPr>
      <w:r>
        <w:rPr>
          <w:sz w:val="24"/>
        </w:rPr>
        <w:t>Учебный</w:t>
      </w:r>
      <w:r w:rsidR="00DE4C03">
        <w:rPr>
          <w:sz w:val="24"/>
        </w:rPr>
        <w:t xml:space="preserve"> </w:t>
      </w:r>
      <w:r>
        <w:rPr>
          <w:sz w:val="24"/>
        </w:rPr>
        <w:t>план</w:t>
      </w:r>
      <w:r w:rsidR="00DE4C03">
        <w:rPr>
          <w:sz w:val="24"/>
        </w:rPr>
        <w:t xml:space="preserve"> </w:t>
      </w:r>
      <w:r>
        <w:rPr>
          <w:sz w:val="24"/>
        </w:rPr>
        <w:t>М</w:t>
      </w:r>
      <w:r w:rsidR="00DE4C03">
        <w:rPr>
          <w:sz w:val="24"/>
        </w:rPr>
        <w:t>Б</w:t>
      </w:r>
      <w:r>
        <w:rPr>
          <w:sz w:val="24"/>
        </w:rPr>
        <w:t>ОУ</w:t>
      </w:r>
      <w:proofErr w:type="gramStart"/>
      <w:r>
        <w:rPr>
          <w:sz w:val="24"/>
        </w:rPr>
        <w:t>«</w:t>
      </w:r>
      <w:proofErr w:type="spellStart"/>
      <w:r w:rsidR="00DE4C03">
        <w:rPr>
          <w:sz w:val="24"/>
        </w:rPr>
        <w:t>П</w:t>
      </w:r>
      <w:proofErr w:type="gramEnd"/>
      <w:r w:rsidR="00DE4C03">
        <w:rPr>
          <w:sz w:val="24"/>
        </w:rPr>
        <w:t>одсередненская</w:t>
      </w:r>
      <w:proofErr w:type="spellEnd"/>
      <w:r w:rsidR="00DE4C03">
        <w:rPr>
          <w:sz w:val="24"/>
        </w:rPr>
        <w:t xml:space="preserve"> СОШ</w:t>
      </w:r>
      <w:r>
        <w:rPr>
          <w:spacing w:val="-2"/>
          <w:sz w:val="24"/>
        </w:rPr>
        <w:t>»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ind w:hanging="362"/>
        <w:rPr>
          <w:sz w:val="24"/>
        </w:rPr>
      </w:pPr>
      <w:r>
        <w:rPr>
          <w:sz w:val="24"/>
        </w:rPr>
        <w:t>Положение</w:t>
      </w:r>
      <w:r w:rsidR="009C769B">
        <w:rPr>
          <w:sz w:val="24"/>
        </w:rPr>
        <w:t xml:space="preserve"> </w:t>
      </w:r>
      <w:r>
        <w:rPr>
          <w:sz w:val="24"/>
        </w:rPr>
        <w:t>о</w:t>
      </w:r>
      <w:r w:rsidR="009C769B">
        <w:rPr>
          <w:sz w:val="24"/>
        </w:rPr>
        <w:t xml:space="preserve"> </w:t>
      </w:r>
      <w:r>
        <w:rPr>
          <w:sz w:val="24"/>
        </w:rPr>
        <w:t>рабочей</w:t>
      </w:r>
      <w:r w:rsidR="009C769B">
        <w:rPr>
          <w:sz w:val="24"/>
        </w:rPr>
        <w:t xml:space="preserve"> </w:t>
      </w:r>
      <w:r>
        <w:rPr>
          <w:sz w:val="24"/>
        </w:rPr>
        <w:t>программе</w:t>
      </w:r>
      <w:r w:rsidR="009C769B">
        <w:rPr>
          <w:sz w:val="24"/>
        </w:rPr>
        <w:t xml:space="preserve"> </w:t>
      </w:r>
      <w:r>
        <w:rPr>
          <w:sz w:val="24"/>
        </w:rPr>
        <w:t>М</w:t>
      </w:r>
      <w:r w:rsidR="009C769B">
        <w:rPr>
          <w:sz w:val="24"/>
        </w:rPr>
        <w:t>Б</w:t>
      </w:r>
      <w:r>
        <w:rPr>
          <w:sz w:val="24"/>
        </w:rPr>
        <w:t>ОУ</w:t>
      </w:r>
      <w:proofErr w:type="gramStart"/>
      <w:r>
        <w:rPr>
          <w:sz w:val="24"/>
        </w:rPr>
        <w:t>«</w:t>
      </w:r>
      <w:proofErr w:type="spellStart"/>
      <w:r w:rsidR="009C769B">
        <w:rPr>
          <w:sz w:val="24"/>
        </w:rPr>
        <w:t>П</w:t>
      </w:r>
      <w:proofErr w:type="gramEnd"/>
      <w:r w:rsidR="009C769B">
        <w:rPr>
          <w:sz w:val="24"/>
        </w:rPr>
        <w:t>одсередненская</w:t>
      </w:r>
      <w:proofErr w:type="spellEnd"/>
      <w:r w:rsidR="009C769B">
        <w:rPr>
          <w:sz w:val="24"/>
        </w:rPr>
        <w:t xml:space="preserve"> СОШ</w:t>
      </w:r>
      <w:r>
        <w:rPr>
          <w:spacing w:val="-2"/>
          <w:sz w:val="24"/>
        </w:rPr>
        <w:t>»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spacing w:before="31"/>
        <w:ind w:hanging="362"/>
        <w:rPr>
          <w:sz w:val="24"/>
        </w:rPr>
      </w:pPr>
      <w:r>
        <w:rPr>
          <w:sz w:val="24"/>
        </w:rPr>
        <w:t>Федеральный</w:t>
      </w:r>
      <w:r w:rsidR="009C769B">
        <w:rPr>
          <w:sz w:val="24"/>
        </w:rPr>
        <w:t xml:space="preserve"> </w:t>
      </w:r>
      <w:r>
        <w:rPr>
          <w:sz w:val="24"/>
        </w:rPr>
        <w:t>перечень</w:t>
      </w:r>
      <w:r w:rsidR="009C769B">
        <w:rPr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1C3662" w:rsidRDefault="00ED7CF7">
      <w:pPr>
        <w:pStyle w:val="a5"/>
        <w:numPr>
          <w:ilvl w:val="0"/>
          <w:numId w:val="2"/>
        </w:numPr>
        <w:tabs>
          <w:tab w:val="left" w:pos="839"/>
        </w:tabs>
        <w:spacing w:before="29" w:line="275" w:lineRule="exact"/>
        <w:rPr>
          <w:sz w:val="24"/>
        </w:rPr>
      </w:pPr>
      <w:r>
        <w:rPr>
          <w:sz w:val="24"/>
        </w:rPr>
        <w:t>Авт</w:t>
      </w:r>
      <w:r>
        <w:rPr>
          <w:sz w:val="24"/>
        </w:rPr>
        <w:t>орская</w:t>
      </w:r>
      <w:r w:rsidR="009C769B">
        <w:rPr>
          <w:sz w:val="24"/>
        </w:rPr>
        <w:t xml:space="preserve"> </w:t>
      </w:r>
      <w:r>
        <w:rPr>
          <w:sz w:val="24"/>
        </w:rPr>
        <w:t>программа</w:t>
      </w:r>
      <w:r w:rsidR="009C769B">
        <w:rPr>
          <w:sz w:val="24"/>
        </w:rPr>
        <w:t xml:space="preserve"> </w:t>
      </w:r>
      <w:r>
        <w:rPr>
          <w:sz w:val="24"/>
        </w:rPr>
        <w:t>«Английский</w:t>
      </w:r>
      <w:r w:rsidR="009C769B">
        <w:rPr>
          <w:sz w:val="24"/>
        </w:rPr>
        <w:t xml:space="preserve"> </w:t>
      </w:r>
      <w:r>
        <w:rPr>
          <w:sz w:val="24"/>
        </w:rPr>
        <w:t>в</w:t>
      </w:r>
      <w:r w:rsidR="009C769B">
        <w:rPr>
          <w:sz w:val="24"/>
        </w:rPr>
        <w:t xml:space="preserve"> </w:t>
      </w:r>
      <w:r>
        <w:rPr>
          <w:sz w:val="24"/>
        </w:rPr>
        <w:t>фокусе»</w:t>
      </w:r>
      <w:r w:rsidR="009C769B">
        <w:rPr>
          <w:sz w:val="24"/>
        </w:rPr>
        <w:t xml:space="preserve"> </w:t>
      </w:r>
      <w:r>
        <w:rPr>
          <w:sz w:val="24"/>
        </w:rPr>
        <w:t>УМК</w:t>
      </w:r>
      <w:r w:rsidR="009C769B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>»</w:t>
      </w:r>
      <w:r w:rsidR="009C769B">
        <w:rPr>
          <w:sz w:val="24"/>
        </w:rPr>
        <w:t xml:space="preserve"> </w:t>
      </w:r>
      <w:r>
        <w:rPr>
          <w:sz w:val="24"/>
        </w:rPr>
        <w:t>для</w:t>
      </w:r>
      <w:r w:rsidR="009C769B">
        <w:rPr>
          <w:sz w:val="24"/>
        </w:rPr>
        <w:t xml:space="preserve"> </w:t>
      </w:r>
      <w:r>
        <w:rPr>
          <w:sz w:val="24"/>
        </w:rPr>
        <w:t>2-4</w:t>
      </w:r>
      <w:r w:rsidR="009C769B">
        <w:rPr>
          <w:sz w:val="24"/>
        </w:rPr>
        <w:t xml:space="preserve"> </w:t>
      </w:r>
      <w:r>
        <w:rPr>
          <w:spacing w:val="-2"/>
          <w:sz w:val="24"/>
        </w:rPr>
        <w:t>классов</w:t>
      </w:r>
    </w:p>
    <w:p w:rsidR="001C3662" w:rsidRDefault="009C769B">
      <w:pPr>
        <w:pStyle w:val="a3"/>
        <w:ind w:left="839" w:right="301"/>
      </w:pPr>
      <w:r>
        <w:t>О</w:t>
      </w:r>
      <w:r w:rsidR="00ED7CF7">
        <w:t>бщеобразовательных</w:t>
      </w:r>
      <w:r>
        <w:t xml:space="preserve"> </w:t>
      </w:r>
      <w:r w:rsidR="00ED7CF7">
        <w:t>учреждений,</w:t>
      </w:r>
      <w:r>
        <w:t xml:space="preserve"> </w:t>
      </w:r>
      <w:proofErr w:type="gramStart"/>
      <w:r w:rsidR="00ED7CF7">
        <w:t>разработанная</w:t>
      </w:r>
      <w:proofErr w:type="gramEnd"/>
      <w:r>
        <w:t xml:space="preserve"> </w:t>
      </w:r>
      <w:r w:rsidR="00ED7CF7">
        <w:t>Быковой</w:t>
      </w:r>
      <w:r>
        <w:t xml:space="preserve"> </w:t>
      </w:r>
      <w:r w:rsidR="00ED7CF7">
        <w:t>Н.И.</w:t>
      </w:r>
      <w:r>
        <w:t xml:space="preserve">, </w:t>
      </w:r>
      <w:r w:rsidR="00ED7CF7">
        <w:t>Дули</w:t>
      </w:r>
      <w:r>
        <w:t xml:space="preserve"> </w:t>
      </w:r>
      <w:r w:rsidR="00ED7CF7">
        <w:t>Д.</w:t>
      </w:r>
      <w:r w:rsidR="00ED7CF7">
        <w:t>,</w:t>
      </w:r>
      <w:r>
        <w:t xml:space="preserve"> </w:t>
      </w:r>
      <w:r w:rsidR="00ED7CF7">
        <w:t>Поспеловой</w:t>
      </w:r>
      <w:r>
        <w:t xml:space="preserve"> </w:t>
      </w:r>
      <w:r w:rsidR="00ED7CF7">
        <w:t>М.Д. и др.</w:t>
      </w:r>
    </w:p>
    <w:p w:rsidR="001C3662" w:rsidRDefault="001C3662">
      <w:pPr>
        <w:pStyle w:val="a3"/>
        <w:spacing w:before="224"/>
        <w:ind w:left="0"/>
      </w:pPr>
    </w:p>
    <w:p w:rsidR="001C3662" w:rsidRDefault="00ED7CF7">
      <w:pPr>
        <w:spacing w:before="1" w:line="278" w:lineRule="auto"/>
        <w:ind w:left="827" w:right="753" w:firstLine="163"/>
        <w:rPr>
          <w:b/>
        </w:rPr>
      </w:pPr>
      <w:r>
        <w:rPr>
          <w:b/>
        </w:rPr>
        <w:t>ВсоответствиисучебнымпланомМО</w:t>
      </w:r>
      <w:proofErr w:type="gramStart"/>
      <w:r>
        <w:rPr>
          <w:b/>
        </w:rPr>
        <w:t>У«</w:t>
      </w:r>
      <w:proofErr w:type="gramEnd"/>
      <w:r>
        <w:rPr>
          <w:b/>
        </w:rPr>
        <w:t xml:space="preserve">Толмачевскаясредняяшкола»наизучение </w:t>
      </w:r>
      <w:proofErr w:type="spellStart"/>
      <w:r>
        <w:rPr>
          <w:b/>
        </w:rPr>
        <w:t>английскогоязыка</w:t>
      </w:r>
      <w:proofErr w:type="spellEnd"/>
      <w:r>
        <w:rPr>
          <w:b/>
        </w:rPr>
        <w:t xml:space="preserve"> отводится:</w:t>
      </w:r>
    </w:p>
    <w:p w:rsidR="001C3662" w:rsidRDefault="001C3662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3027"/>
        <w:gridCol w:w="3121"/>
      </w:tblGrid>
      <w:tr w:rsidR="001C3662">
        <w:trPr>
          <w:trHeight w:val="834"/>
        </w:trPr>
        <w:tc>
          <w:tcPr>
            <w:tcW w:w="2768" w:type="dxa"/>
          </w:tcPr>
          <w:p w:rsidR="001C3662" w:rsidRDefault="00ED7CF7">
            <w:pPr>
              <w:pStyle w:val="TableParagraph"/>
              <w:spacing w:before="1" w:line="240" w:lineRule="auto"/>
              <w:ind w:left="13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027" w:type="dxa"/>
          </w:tcPr>
          <w:p w:rsidR="001C3662" w:rsidRDefault="00ED7CF7" w:rsidP="009C769B">
            <w:pPr>
              <w:pStyle w:val="TableParagraph"/>
              <w:spacing w:before="1" w:line="278" w:lineRule="auto"/>
              <w:ind w:left="1406" w:right="417" w:hanging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9C76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9C76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3121" w:type="dxa"/>
          </w:tcPr>
          <w:p w:rsidR="001C3662" w:rsidRDefault="00ED7CF7" w:rsidP="009C769B">
            <w:pPr>
              <w:pStyle w:val="TableParagraph"/>
              <w:spacing w:before="1" w:line="278" w:lineRule="auto"/>
              <w:ind w:left="1535" w:right="187" w:hanging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 w:rsidR="009C76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 w:rsidR="009C76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за год</w:t>
            </w:r>
          </w:p>
        </w:tc>
      </w:tr>
      <w:tr w:rsidR="001C3662">
        <w:trPr>
          <w:trHeight w:val="518"/>
        </w:trPr>
        <w:tc>
          <w:tcPr>
            <w:tcW w:w="8916" w:type="dxa"/>
            <w:gridSpan w:val="3"/>
          </w:tcPr>
          <w:p w:rsidR="001C3662" w:rsidRDefault="00ED7CF7">
            <w:pPr>
              <w:pStyle w:val="TableParagraph"/>
              <w:spacing w:line="273" w:lineRule="exact"/>
              <w:ind w:left="58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9C76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1C3662">
        <w:trPr>
          <w:trHeight w:val="517"/>
        </w:trPr>
        <w:tc>
          <w:tcPr>
            <w:tcW w:w="2768" w:type="dxa"/>
          </w:tcPr>
          <w:p w:rsidR="001C3662" w:rsidRDefault="00ED7CF7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7" w:type="dxa"/>
          </w:tcPr>
          <w:p w:rsidR="001C3662" w:rsidRDefault="00ED7CF7">
            <w:pPr>
              <w:pStyle w:val="TableParagraph"/>
              <w:ind w:right="1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1C3662" w:rsidRDefault="00ED7CF7">
            <w:pPr>
              <w:pStyle w:val="TableParagraph"/>
              <w:ind w:left="1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1C3662">
        <w:trPr>
          <w:trHeight w:val="515"/>
        </w:trPr>
        <w:tc>
          <w:tcPr>
            <w:tcW w:w="2768" w:type="dxa"/>
          </w:tcPr>
          <w:p w:rsidR="001C3662" w:rsidRDefault="00ED7CF7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7" w:type="dxa"/>
          </w:tcPr>
          <w:p w:rsidR="001C3662" w:rsidRDefault="00ED7CF7">
            <w:pPr>
              <w:pStyle w:val="TableParagraph"/>
              <w:ind w:right="1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1C3662" w:rsidRDefault="00ED7CF7">
            <w:pPr>
              <w:pStyle w:val="TableParagraph"/>
              <w:ind w:left="1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1C3662">
        <w:trPr>
          <w:trHeight w:val="516"/>
        </w:trPr>
        <w:tc>
          <w:tcPr>
            <w:tcW w:w="2768" w:type="dxa"/>
          </w:tcPr>
          <w:p w:rsidR="001C3662" w:rsidRDefault="00ED7CF7">
            <w:pPr>
              <w:pStyle w:val="TableParagraph"/>
              <w:spacing w:line="271" w:lineRule="exact"/>
              <w:ind w:right="6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:rsidR="001C3662" w:rsidRDefault="00ED7CF7">
            <w:pPr>
              <w:pStyle w:val="TableParagraph"/>
              <w:spacing w:line="271" w:lineRule="exact"/>
              <w:ind w:right="1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1C3662" w:rsidRDefault="00ED7CF7">
            <w:pPr>
              <w:pStyle w:val="TableParagraph"/>
              <w:spacing w:line="271" w:lineRule="exact"/>
              <w:ind w:left="1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1C3662">
        <w:trPr>
          <w:trHeight w:val="520"/>
        </w:trPr>
        <w:tc>
          <w:tcPr>
            <w:tcW w:w="2768" w:type="dxa"/>
          </w:tcPr>
          <w:p w:rsidR="001C3662" w:rsidRDefault="00ED7CF7">
            <w:pPr>
              <w:pStyle w:val="TableParagraph"/>
              <w:spacing w:line="273" w:lineRule="exact"/>
              <w:ind w:left="17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027" w:type="dxa"/>
          </w:tcPr>
          <w:p w:rsidR="001C3662" w:rsidRDefault="001C366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21" w:type="dxa"/>
          </w:tcPr>
          <w:p w:rsidR="001C3662" w:rsidRDefault="00ED7CF7">
            <w:pPr>
              <w:pStyle w:val="TableParagraph"/>
              <w:spacing w:line="273" w:lineRule="exact"/>
              <w:ind w:left="1290" w:right="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1C3662" w:rsidRDefault="001C3662">
      <w:pPr>
        <w:pStyle w:val="a3"/>
        <w:spacing w:before="233"/>
        <w:ind w:left="0"/>
        <w:rPr>
          <w:b/>
          <w:sz w:val="22"/>
        </w:rPr>
      </w:pPr>
    </w:p>
    <w:p w:rsidR="001C3662" w:rsidRDefault="00ED7CF7">
      <w:pPr>
        <w:pStyle w:val="Heading1"/>
        <w:spacing w:line="272" w:lineRule="exact"/>
        <w:rPr>
          <w:u w:val="none"/>
        </w:rPr>
      </w:pPr>
      <w:r>
        <w:rPr>
          <w:spacing w:val="-4"/>
          <w:u w:val="none"/>
        </w:rPr>
        <w:t>Цели:</w:t>
      </w:r>
    </w:p>
    <w:p w:rsidR="001C3662" w:rsidRDefault="00ED7CF7">
      <w:pPr>
        <w:pStyle w:val="a3"/>
        <w:ind w:right="195" w:firstLine="540"/>
        <w:jc w:val="both"/>
      </w:pPr>
      <w:r>
        <w:rPr>
          <w:b/>
        </w:rPr>
        <w:t xml:space="preserve">формирование </w:t>
      </w:r>
      <w:r>
        <w:t>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1C3662" w:rsidRDefault="00ED7CF7">
      <w:pPr>
        <w:pStyle w:val="a3"/>
        <w:ind w:right="189" w:firstLine="540"/>
        <w:jc w:val="both"/>
      </w:pPr>
      <w:r>
        <w:rPr>
          <w:b/>
        </w:rPr>
        <w:t xml:space="preserve">приобщение </w:t>
      </w:r>
      <w:r>
        <w:t>детей к новому социальному опыту с использовани</w:t>
      </w:r>
      <w:r>
        <w:t>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C3662" w:rsidRDefault="00ED7CF7">
      <w:pPr>
        <w:pStyle w:val="a3"/>
        <w:ind w:right="193" w:firstLine="540"/>
        <w:jc w:val="both"/>
      </w:pPr>
      <w:r>
        <w:rPr>
          <w:b/>
        </w:rPr>
        <w:t>развитие</w:t>
      </w:r>
      <w:r>
        <w:t>речевых</w:t>
      </w:r>
      <w:proofErr w:type="gramStart"/>
      <w:r>
        <w:t>,и</w:t>
      </w:r>
      <w:proofErr w:type="gramEnd"/>
      <w:r>
        <w:t>нтеллек</w:t>
      </w:r>
      <w:r>
        <w:t xml:space="preserve">туальныхипознавательныхспособностеймладшихшкольников, а также их общеучебных умений; развитие мотивации к дальнейшему овладению иностранным </w:t>
      </w:r>
      <w:r>
        <w:rPr>
          <w:spacing w:val="-2"/>
        </w:rPr>
        <w:t>языком;</w:t>
      </w:r>
    </w:p>
    <w:p w:rsidR="001C3662" w:rsidRDefault="001C3662">
      <w:pPr>
        <w:jc w:val="both"/>
        <w:sectPr w:rsidR="001C3662">
          <w:type w:val="continuous"/>
          <w:pgSz w:w="11900" w:h="16860"/>
          <w:pgMar w:top="1520" w:right="240" w:bottom="280" w:left="980" w:header="720" w:footer="720" w:gutter="0"/>
          <w:cols w:space="720"/>
        </w:sectPr>
      </w:pPr>
    </w:p>
    <w:p w:rsidR="001C3662" w:rsidRDefault="00ED7CF7">
      <w:pPr>
        <w:pStyle w:val="a3"/>
        <w:spacing w:before="60"/>
        <w:ind w:left="659"/>
      </w:pPr>
      <w:r>
        <w:rPr>
          <w:b/>
        </w:rPr>
        <w:lastRenderedPageBreak/>
        <w:t>воспитание</w:t>
      </w:r>
      <w:r w:rsidR="009C769B">
        <w:rPr>
          <w:b/>
        </w:rPr>
        <w:t xml:space="preserve"> </w:t>
      </w:r>
      <w:r>
        <w:t>и</w:t>
      </w:r>
      <w:r w:rsidR="009C769B">
        <w:t xml:space="preserve"> </w:t>
      </w:r>
      <w:r>
        <w:t>разностороннее</w:t>
      </w:r>
      <w:r w:rsidR="009C769B">
        <w:t xml:space="preserve"> </w:t>
      </w:r>
      <w:r>
        <w:t>развитие</w:t>
      </w:r>
      <w:r w:rsidR="009C769B">
        <w:t xml:space="preserve"> </w:t>
      </w:r>
      <w:r>
        <w:t>младшего</w:t>
      </w:r>
      <w:r w:rsidR="009C769B">
        <w:t xml:space="preserve"> </w:t>
      </w:r>
      <w:r>
        <w:t>школьника</w:t>
      </w:r>
      <w:r w:rsidR="009C769B">
        <w:t xml:space="preserve"> </w:t>
      </w:r>
      <w:r>
        <w:t>средствами</w:t>
      </w:r>
      <w:r w:rsidR="009C769B">
        <w:t xml:space="preserve"> </w:t>
      </w:r>
      <w:r>
        <w:t>иностранного</w:t>
      </w:r>
      <w:r w:rsidR="009C769B">
        <w:t xml:space="preserve"> </w:t>
      </w:r>
      <w:r>
        <w:rPr>
          <w:spacing w:val="-2"/>
        </w:rPr>
        <w:t>языка.</w:t>
      </w:r>
    </w:p>
    <w:p w:rsidR="001C3662" w:rsidRDefault="00ED7CF7">
      <w:pPr>
        <w:pStyle w:val="Heading1"/>
        <w:spacing w:before="8"/>
        <w:rPr>
          <w:u w:val="none"/>
        </w:rPr>
      </w:pPr>
      <w:r>
        <w:rPr>
          <w:spacing w:val="-2"/>
          <w:u w:val="none"/>
        </w:rPr>
        <w:t>Задачи:</w:t>
      </w:r>
    </w:p>
    <w:p w:rsidR="001C3662" w:rsidRDefault="00ED7CF7">
      <w:pPr>
        <w:pStyle w:val="a3"/>
        <w:ind w:right="195" w:firstLine="480"/>
        <w:jc w:val="both"/>
      </w:pPr>
      <w:r>
        <w:rPr>
          <w:i/>
        </w:rPr>
        <w:t>форми</w:t>
      </w:r>
      <w:r>
        <w:rPr>
          <w:i/>
        </w:rPr>
        <w:t xml:space="preserve">рование </w:t>
      </w:r>
      <w:r>
        <w:t>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C3662" w:rsidRDefault="00ED7CF7">
      <w:pPr>
        <w:pStyle w:val="a3"/>
        <w:ind w:right="195" w:firstLine="480"/>
        <w:jc w:val="both"/>
      </w:pPr>
      <w:r>
        <w:rPr>
          <w:i/>
        </w:rPr>
        <w:t xml:space="preserve">расширение </w:t>
      </w:r>
      <w:r>
        <w:t>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C3662" w:rsidRDefault="00ED7CF7">
      <w:pPr>
        <w:pStyle w:val="a3"/>
        <w:ind w:right="185" w:firstLine="480"/>
        <w:jc w:val="both"/>
      </w:pPr>
      <w:r>
        <w:rPr>
          <w:i/>
        </w:rPr>
        <w:t xml:space="preserve">обеспечение </w:t>
      </w:r>
      <w:r w:rsidR="009C769B">
        <w:t>коммуникативно-</w:t>
      </w:r>
      <w:r>
        <w:t>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1C3662" w:rsidRDefault="00ED7CF7">
      <w:pPr>
        <w:pStyle w:val="a3"/>
        <w:ind w:right="189" w:firstLine="480"/>
        <w:jc w:val="both"/>
      </w:pPr>
      <w:r>
        <w:rPr>
          <w:i/>
        </w:rPr>
        <w:t xml:space="preserve">развитие </w:t>
      </w:r>
      <w:r>
        <w:t>личностных качеств младшего школьника, его внимания, мышления, памя</w:t>
      </w:r>
      <w:r>
        <w:t>ти и воображения в процессе участия в моделируемых ситуациях общения, ролевых играх; в ходе овладения языковым материалом;</w:t>
      </w:r>
    </w:p>
    <w:p w:rsidR="001C3662" w:rsidRDefault="00ED7CF7">
      <w:pPr>
        <w:pStyle w:val="a3"/>
        <w:ind w:right="184" w:firstLine="480"/>
        <w:jc w:val="both"/>
      </w:pPr>
      <w:r>
        <w:rPr>
          <w:i/>
        </w:rPr>
        <w:t xml:space="preserve">развитие </w:t>
      </w:r>
      <w:r>
        <w:t>эмоциональной сферы детей в процессе обучающих игр, учебных спектаклей с использованием иностранного языка;</w:t>
      </w:r>
    </w:p>
    <w:p w:rsidR="001C3662" w:rsidRDefault="00ED7CF7">
      <w:pPr>
        <w:pStyle w:val="a3"/>
        <w:ind w:right="192" w:firstLine="480"/>
        <w:jc w:val="both"/>
      </w:pPr>
      <w:r>
        <w:rPr>
          <w:i/>
        </w:rPr>
        <w:t xml:space="preserve">приобщение </w:t>
      </w:r>
      <w:r>
        <w:t>младш</w:t>
      </w:r>
      <w:r>
        <w:t>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C3662" w:rsidRDefault="00ED7CF7">
      <w:pPr>
        <w:pStyle w:val="a3"/>
        <w:ind w:right="198" w:firstLine="480"/>
        <w:jc w:val="both"/>
      </w:pPr>
      <w:r>
        <w:rPr>
          <w:i/>
        </w:rPr>
        <w:t xml:space="preserve">развитие </w:t>
      </w:r>
      <w:r>
        <w:t>познавательных способностей, овладение умением координированной работы с ра</w:t>
      </w:r>
      <w:r w:rsidR="009C769B">
        <w:t>зными компонентами учебно-</w:t>
      </w:r>
      <w:r>
        <w:t>методического комплекта, умением работы в паре, в группе;</w:t>
      </w:r>
    </w:p>
    <w:p w:rsidR="001C3662" w:rsidRDefault="00ED7CF7">
      <w:pPr>
        <w:pStyle w:val="a3"/>
        <w:ind w:left="599"/>
        <w:jc w:val="both"/>
      </w:pPr>
      <w:r>
        <w:rPr>
          <w:i/>
        </w:rPr>
        <w:t>приобщение</w:t>
      </w:r>
      <w:r w:rsidR="009C769B">
        <w:rPr>
          <w:i/>
        </w:rPr>
        <w:t xml:space="preserve"> </w:t>
      </w:r>
      <w:r>
        <w:t>к</w:t>
      </w:r>
      <w:r w:rsidR="009C769B">
        <w:t xml:space="preserve"> </w:t>
      </w:r>
      <w:r>
        <w:t>культурным</w:t>
      </w:r>
      <w:r w:rsidR="009C769B">
        <w:t xml:space="preserve"> </w:t>
      </w:r>
      <w:r>
        <w:t>ценностям</w:t>
      </w:r>
      <w:r w:rsidR="009C769B">
        <w:t xml:space="preserve"> </w:t>
      </w:r>
      <w:r>
        <w:t>другого</w:t>
      </w:r>
      <w:r w:rsidR="009C769B">
        <w:t xml:space="preserve"> </w:t>
      </w:r>
      <w:r>
        <w:t>народа</w:t>
      </w:r>
      <w:r w:rsidR="009C769B">
        <w:t xml:space="preserve"> </w:t>
      </w:r>
      <w:r>
        <w:t>через</w:t>
      </w:r>
      <w:r w:rsidR="009C769B">
        <w:t xml:space="preserve"> </w:t>
      </w:r>
      <w:r>
        <w:t>произведения</w:t>
      </w:r>
      <w:r w:rsidR="009C769B">
        <w:t xml:space="preserve"> </w:t>
      </w:r>
      <w:r>
        <w:t>детского</w:t>
      </w:r>
      <w:r w:rsidR="009C769B">
        <w:t xml:space="preserve"> </w:t>
      </w:r>
      <w:r>
        <w:rPr>
          <w:spacing w:val="-2"/>
        </w:rPr>
        <w:t>фольклора.</w:t>
      </w:r>
    </w:p>
    <w:p w:rsidR="001C3662" w:rsidRDefault="001C3662">
      <w:pPr>
        <w:pStyle w:val="a3"/>
        <w:spacing w:before="226"/>
        <w:ind w:left="0"/>
      </w:pPr>
    </w:p>
    <w:p w:rsidR="001C3662" w:rsidRDefault="00ED7CF7">
      <w:pPr>
        <w:spacing w:line="278" w:lineRule="auto"/>
        <w:ind w:left="3573" w:right="544" w:hanging="3111"/>
        <w:rPr>
          <w:b/>
        </w:rPr>
      </w:pPr>
      <w:r>
        <w:rPr>
          <w:b/>
        </w:rPr>
        <w:t>Рабочая</w:t>
      </w:r>
      <w:r w:rsidR="009C769B">
        <w:rPr>
          <w:b/>
        </w:rPr>
        <w:t xml:space="preserve"> </w:t>
      </w:r>
      <w:r>
        <w:rPr>
          <w:b/>
        </w:rPr>
        <w:t>программа</w:t>
      </w:r>
      <w:r w:rsidR="009C769B">
        <w:rPr>
          <w:b/>
        </w:rPr>
        <w:t xml:space="preserve"> </w:t>
      </w:r>
      <w:r>
        <w:rPr>
          <w:b/>
        </w:rPr>
        <w:t>по</w:t>
      </w:r>
      <w:r w:rsidR="009C769B">
        <w:rPr>
          <w:b/>
        </w:rPr>
        <w:t xml:space="preserve"> </w:t>
      </w:r>
      <w:r>
        <w:rPr>
          <w:b/>
        </w:rPr>
        <w:t>предмету</w:t>
      </w:r>
      <w:r w:rsidR="009C769B">
        <w:rPr>
          <w:b/>
        </w:rPr>
        <w:t xml:space="preserve"> </w:t>
      </w:r>
      <w:r>
        <w:rPr>
          <w:b/>
        </w:rPr>
        <w:t>«Английский</w:t>
      </w:r>
      <w:r w:rsidR="009C769B">
        <w:rPr>
          <w:b/>
        </w:rPr>
        <w:t xml:space="preserve"> </w:t>
      </w:r>
      <w:r>
        <w:rPr>
          <w:b/>
        </w:rPr>
        <w:t>язык»</w:t>
      </w:r>
      <w:r w:rsidR="009C769B">
        <w:rPr>
          <w:b/>
        </w:rPr>
        <w:t xml:space="preserve"> </w:t>
      </w:r>
      <w:r>
        <w:rPr>
          <w:b/>
        </w:rPr>
        <w:t>реализуются</w:t>
      </w:r>
      <w:r w:rsidR="009C769B">
        <w:rPr>
          <w:b/>
        </w:rPr>
        <w:t xml:space="preserve"> </w:t>
      </w:r>
      <w:r>
        <w:rPr>
          <w:b/>
        </w:rPr>
        <w:t>с</w:t>
      </w:r>
      <w:r w:rsidR="009C769B">
        <w:rPr>
          <w:b/>
        </w:rPr>
        <w:t xml:space="preserve"> </w:t>
      </w:r>
      <w:r>
        <w:rPr>
          <w:b/>
        </w:rPr>
        <w:t>использованием</w:t>
      </w:r>
      <w:r w:rsidR="009C769B">
        <w:rPr>
          <w:b/>
        </w:rPr>
        <w:t xml:space="preserve"> </w:t>
      </w:r>
      <w:r>
        <w:rPr>
          <w:b/>
        </w:rPr>
        <w:t>следующих учебно-методи</w:t>
      </w:r>
      <w:r>
        <w:rPr>
          <w:b/>
        </w:rPr>
        <w:t>ческих комплексов:</w:t>
      </w:r>
    </w:p>
    <w:p w:rsidR="001C3662" w:rsidRDefault="00ED7CF7">
      <w:pPr>
        <w:pStyle w:val="a5"/>
        <w:numPr>
          <w:ilvl w:val="0"/>
          <w:numId w:val="1"/>
        </w:numPr>
        <w:tabs>
          <w:tab w:val="left" w:pos="839"/>
        </w:tabs>
        <w:spacing w:before="181" w:line="266" w:lineRule="auto"/>
        <w:ind w:right="684"/>
        <w:jc w:val="left"/>
        <w:rPr>
          <w:sz w:val="24"/>
        </w:rPr>
      </w:pPr>
      <w:r>
        <w:rPr>
          <w:sz w:val="24"/>
        </w:rPr>
        <w:t>Английский</w:t>
      </w:r>
      <w:r w:rsidR="009C769B">
        <w:rPr>
          <w:sz w:val="24"/>
        </w:rPr>
        <w:t xml:space="preserve"> </w:t>
      </w:r>
      <w:r>
        <w:rPr>
          <w:sz w:val="24"/>
        </w:rPr>
        <w:t>в</w:t>
      </w:r>
      <w:r w:rsidR="009C769B">
        <w:rPr>
          <w:sz w:val="24"/>
        </w:rPr>
        <w:t xml:space="preserve"> </w:t>
      </w:r>
      <w:r>
        <w:rPr>
          <w:sz w:val="24"/>
        </w:rPr>
        <w:t>фокусе</w:t>
      </w:r>
      <w:r w:rsidR="009C769B">
        <w:rPr>
          <w:sz w:val="24"/>
        </w:rPr>
        <w:t xml:space="preserve"> </w:t>
      </w:r>
      <w:r>
        <w:rPr>
          <w:sz w:val="24"/>
        </w:rPr>
        <w:t>(в</w:t>
      </w:r>
      <w:r w:rsidR="009C769B">
        <w:rPr>
          <w:sz w:val="24"/>
        </w:rPr>
        <w:t xml:space="preserve"> </w:t>
      </w:r>
      <w:r>
        <w:rPr>
          <w:sz w:val="24"/>
        </w:rPr>
        <w:t>2</w:t>
      </w:r>
      <w:r w:rsidR="009C769B">
        <w:rPr>
          <w:sz w:val="24"/>
        </w:rPr>
        <w:t xml:space="preserve"> </w:t>
      </w:r>
      <w:r>
        <w:rPr>
          <w:sz w:val="24"/>
        </w:rPr>
        <w:t>частях),</w:t>
      </w:r>
      <w:r w:rsidR="009C769B">
        <w:rPr>
          <w:sz w:val="24"/>
        </w:rPr>
        <w:t xml:space="preserve"> </w:t>
      </w:r>
      <w:r>
        <w:rPr>
          <w:sz w:val="24"/>
        </w:rPr>
        <w:t>2</w:t>
      </w:r>
      <w:r w:rsidR="009C769B">
        <w:rPr>
          <w:sz w:val="24"/>
        </w:rPr>
        <w:t xml:space="preserve"> </w:t>
      </w:r>
      <w:r>
        <w:rPr>
          <w:sz w:val="24"/>
        </w:rPr>
        <w:t>класс</w:t>
      </w:r>
      <w:r w:rsidR="009C769B">
        <w:rPr>
          <w:sz w:val="24"/>
        </w:rPr>
        <w:t xml:space="preserve"> </w:t>
      </w:r>
      <w:r>
        <w:rPr>
          <w:sz w:val="24"/>
        </w:rPr>
        <w:t>/</w:t>
      </w:r>
      <w:r w:rsidR="009C769B">
        <w:rPr>
          <w:sz w:val="24"/>
        </w:rPr>
        <w:t xml:space="preserve"> </w:t>
      </w:r>
      <w:r>
        <w:rPr>
          <w:sz w:val="24"/>
        </w:rPr>
        <w:t>Быкова</w:t>
      </w:r>
      <w:r w:rsidR="009C769B">
        <w:rPr>
          <w:sz w:val="24"/>
        </w:rPr>
        <w:t xml:space="preserve"> </w:t>
      </w:r>
      <w:r>
        <w:rPr>
          <w:sz w:val="24"/>
        </w:rPr>
        <w:t>Н.И.,</w:t>
      </w:r>
      <w:r w:rsidR="009C769B">
        <w:rPr>
          <w:sz w:val="24"/>
        </w:rPr>
        <w:t xml:space="preserve"> </w:t>
      </w:r>
      <w:proofErr w:type="spellStart"/>
      <w:r>
        <w:rPr>
          <w:sz w:val="24"/>
        </w:rPr>
        <w:t>ДулиД</w:t>
      </w:r>
      <w:proofErr w:type="spellEnd"/>
      <w:r>
        <w:rPr>
          <w:sz w:val="24"/>
        </w:rPr>
        <w:t>.,</w:t>
      </w:r>
      <w:r w:rsidR="009C769B">
        <w:rPr>
          <w:sz w:val="24"/>
        </w:rPr>
        <w:t xml:space="preserve"> </w:t>
      </w:r>
      <w:r>
        <w:rPr>
          <w:sz w:val="24"/>
        </w:rPr>
        <w:t>Поспелова</w:t>
      </w:r>
      <w:r w:rsidR="009C769B">
        <w:rPr>
          <w:sz w:val="24"/>
        </w:rPr>
        <w:t xml:space="preserve"> </w:t>
      </w:r>
      <w:r>
        <w:rPr>
          <w:sz w:val="24"/>
        </w:rPr>
        <w:t>М.Д</w:t>
      </w:r>
      <w:r>
        <w:rPr>
          <w:sz w:val="24"/>
        </w:rPr>
        <w:t>.</w:t>
      </w:r>
      <w:r w:rsidR="009C769B">
        <w:rPr>
          <w:sz w:val="24"/>
        </w:rPr>
        <w:t xml:space="preserve"> </w:t>
      </w:r>
      <w:r>
        <w:rPr>
          <w:sz w:val="24"/>
        </w:rPr>
        <w:t>и</w:t>
      </w:r>
      <w:r w:rsidR="009C769B">
        <w:rPr>
          <w:sz w:val="24"/>
        </w:rPr>
        <w:t xml:space="preserve"> </w:t>
      </w:r>
      <w:r>
        <w:rPr>
          <w:sz w:val="24"/>
        </w:rPr>
        <w:t xml:space="preserve">другие, Акционерное общество «Издательство «Просвещение», </w:t>
      </w:r>
      <w:r w:rsidR="009C769B">
        <w:rPr>
          <w:sz w:val="24"/>
        </w:rPr>
        <w:t xml:space="preserve">2012, </w:t>
      </w:r>
      <w:r>
        <w:rPr>
          <w:sz w:val="24"/>
        </w:rPr>
        <w:t>2023</w:t>
      </w:r>
    </w:p>
    <w:p w:rsidR="001C3662" w:rsidRDefault="00ED7CF7">
      <w:pPr>
        <w:pStyle w:val="a5"/>
        <w:numPr>
          <w:ilvl w:val="0"/>
          <w:numId w:val="1"/>
        </w:numPr>
        <w:tabs>
          <w:tab w:val="left" w:pos="839"/>
        </w:tabs>
        <w:spacing w:before="13" w:line="266" w:lineRule="auto"/>
        <w:ind w:right="1095"/>
        <w:jc w:val="left"/>
        <w:rPr>
          <w:sz w:val="24"/>
        </w:rPr>
      </w:pPr>
      <w:r>
        <w:rPr>
          <w:sz w:val="24"/>
        </w:rPr>
        <w:t>Звёздный</w:t>
      </w:r>
      <w:r w:rsidR="009C769B">
        <w:rPr>
          <w:sz w:val="24"/>
        </w:rPr>
        <w:t xml:space="preserve"> </w:t>
      </w:r>
      <w:r>
        <w:rPr>
          <w:sz w:val="24"/>
        </w:rPr>
        <w:t>английский</w:t>
      </w:r>
      <w:r w:rsidR="009C769B">
        <w:rPr>
          <w:sz w:val="24"/>
        </w:rPr>
        <w:t xml:space="preserve"> </w:t>
      </w:r>
      <w:r>
        <w:rPr>
          <w:sz w:val="24"/>
        </w:rPr>
        <w:t>(в</w:t>
      </w:r>
      <w:r w:rsidR="009C769B">
        <w:rPr>
          <w:sz w:val="24"/>
        </w:rPr>
        <w:t xml:space="preserve"> </w:t>
      </w:r>
      <w:r>
        <w:rPr>
          <w:sz w:val="24"/>
        </w:rPr>
        <w:t>2</w:t>
      </w:r>
      <w:r w:rsidR="009C769B">
        <w:rPr>
          <w:sz w:val="24"/>
        </w:rPr>
        <w:t xml:space="preserve"> </w:t>
      </w:r>
      <w:r>
        <w:rPr>
          <w:sz w:val="24"/>
        </w:rPr>
        <w:t>частях),</w:t>
      </w:r>
      <w:r w:rsidR="009C769B">
        <w:rPr>
          <w:sz w:val="24"/>
        </w:rPr>
        <w:t xml:space="preserve"> </w:t>
      </w:r>
      <w:r>
        <w:rPr>
          <w:sz w:val="24"/>
        </w:rPr>
        <w:t>3</w:t>
      </w:r>
      <w:r w:rsidR="009C769B">
        <w:rPr>
          <w:sz w:val="24"/>
        </w:rPr>
        <w:t xml:space="preserve"> </w:t>
      </w:r>
      <w:r>
        <w:rPr>
          <w:sz w:val="24"/>
        </w:rPr>
        <w:t>класс</w:t>
      </w:r>
      <w:r w:rsidR="009C769B">
        <w:rPr>
          <w:sz w:val="24"/>
        </w:rPr>
        <w:t xml:space="preserve"> </w:t>
      </w:r>
      <w:r>
        <w:rPr>
          <w:sz w:val="24"/>
        </w:rPr>
        <w:t>/</w:t>
      </w:r>
      <w:r w:rsidR="009C769B">
        <w:rPr>
          <w:sz w:val="24"/>
        </w:rPr>
        <w:t xml:space="preserve"> </w:t>
      </w:r>
      <w:proofErr w:type="spellStart"/>
      <w:r>
        <w:rPr>
          <w:sz w:val="24"/>
        </w:rPr>
        <w:t>Биболетова</w:t>
      </w:r>
      <w:proofErr w:type="spellEnd"/>
      <w:r>
        <w:rPr>
          <w:sz w:val="24"/>
        </w:rPr>
        <w:t xml:space="preserve"> М.З</w:t>
      </w:r>
      <w:r>
        <w:rPr>
          <w:sz w:val="24"/>
        </w:rPr>
        <w:t>.</w:t>
      </w:r>
      <w:r w:rsidR="009C769B">
        <w:rPr>
          <w:sz w:val="24"/>
        </w:rPr>
        <w:t xml:space="preserve"> </w:t>
      </w:r>
      <w:r>
        <w:rPr>
          <w:sz w:val="24"/>
        </w:rPr>
        <w:t>и</w:t>
      </w:r>
      <w:r w:rsidR="009C769B">
        <w:rPr>
          <w:sz w:val="24"/>
        </w:rPr>
        <w:t xml:space="preserve"> </w:t>
      </w:r>
      <w:r>
        <w:rPr>
          <w:sz w:val="24"/>
        </w:rPr>
        <w:t>др.</w:t>
      </w:r>
      <w:r w:rsidR="009C769B">
        <w:rPr>
          <w:sz w:val="24"/>
        </w:rPr>
        <w:t xml:space="preserve"> </w:t>
      </w:r>
      <w:r>
        <w:rPr>
          <w:sz w:val="24"/>
        </w:rPr>
        <w:t>Акционерное общество «Издательство «Просвещение», 2019</w:t>
      </w:r>
    </w:p>
    <w:p w:rsidR="001C3662" w:rsidRDefault="00ED7CF7">
      <w:pPr>
        <w:pStyle w:val="a5"/>
        <w:numPr>
          <w:ilvl w:val="0"/>
          <w:numId w:val="1"/>
        </w:numPr>
        <w:tabs>
          <w:tab w:val="left" w:pos="718"/>
        </w:tabs>
        <w:spacing w:before="13" w:line="316" w:lineRule="exact"/>
        <w:ind w:left="718" w:hanging="371"/>
        <w:jc w:val="left"/>
        <w:rPr>
          <w:sz w:val="24"/>
        </w:rPr>
      </w:pPr>
      <w:r>
        <w:rPr>
          <w:sz w:val="24"/>
        </w:rPr>
        <w:t xml:space="preserve">Звёздный </w:t>
      </w:r>
      <w:r>
        <w:rPr>
          <w:sz w:val="24"/>
        </w:rPr>
        <w:t xml:space="preserve">английский </w:t>
      </w:r>
      <w:r>
        <w:rPr>
          <w:sz w:val="24"/>
        </w:rPr>
        <w:t xml:space="preserve">(в </w:t>
      </w:r>
      <w:r>
        <w:rPr>
          <w:sz w:val="24"/>
        </w:rPr>
        <w:t xml:space="preserve">2частях), </w:t>
      </w:r>
      <w:r>
        <w:rPr>
          <w:sz w:val="24"/>
        </w:rPr>
        <w:t xml:space="preserve">4 </w:t>
      </w:r>
      <w:r>
        <w:rPr>
          <w:sz w:val="24"/>
        </w:rPr>
        <w:t xml:space="preserve">класс </w:t>
      </w:r>
      <w:r>
        <w:rPr>
          <w:sz w:val="24"/>
        </w:rPr>
        <w:t xml:space="preserve">/ </w:t>
      </w:r>
      <w:r>
        <w:rPr>
          <w:sz w:val="24"/>
        </w:rPr>
        <w:t xml:space="preserve">Баранова </w:t>
      </w:r>
      <w:r>
        <w:rPr>
          <w:sz w:val="24"/>
        </w:rPr>
        <w:t xml:space="preserve">К.М., </w:t>
      </w:r>
      <w:r>
        <w:rPr>
          <w:sz w:val="24"/>
        </w:rPr>
        <w:t xml:space="preserve">Дули </w:t>
      </w:r>
      <w:r>
        <w:rPr>
          <w:sz w:val="24"/>
        </w:rPr>
        <w:t xml:space="preserve">Д.и </w:t>
      </w:r>
      <w:r>
        <w:rPr>
          <w:sz w:val="24"/>
        </w:rPr>
        <w:t xml:space="preserve">др.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общество</w:t>
      </w:r>
    </w:p>
    <w:p w:rsidR="001C3662" w:rsidRDefault="00ED7CF7">
      <w:pPr>
        <w:pStyle w:val="a3"/>
        <w:spacing w:line="270" w:lineRule="exact"/>
        <w:ind w:left="707"/>
      </w:pPr>
      <w:r>
        <w:t xml:space="preserve">«Издательство </w:t>
      </w:r>
      <w:r>
        <w:t xml:space="preserve">«Просвещение», </w:t>
      </w:r>
      <w:r>
        <w:rPr>
          <w:spacing w:val="-4"/>
        </w:rPr>
        <w:t>2021</w:t>
      </w:r>
    </w:p>
    <w:p w:rsidR="001C3662" w:rsidRDefault="001C3662">
      <w:pPr>
        <w:pStyle w:val="a3"/>
        <w:ind w:left="0"/>
      </w:pPr>
    </w:p>
    <w:p w:rsidR="001C3662" w:rsidRDefault="001C3662">
      <w:pPr>
        <w:pStyle w:val="a3"/>
        <w:spacing w:before="233"/>
        <w:ind w:left="0"/>
      </w:pPr>
    </w:p>
    <w:p w:rsidR="001C3662" w:rsidRDefault="00ED7CF7">
      <w:pPr>
        <w:pStyle w:val="Heading1"/>
        <w:spacing w:before="1"/>
        <w:rPr>
          <w:u w:val="none"/>
        </w:rPr>
      </w:pPr>
      <w:r>
        <w:rPr>
          <w:u w:val="thick"/>
        </w:rPr>
        <w:t xml:space="preserve">Формы </w:t>
      </w:r>
      <w:r>
        <w:rPr>
          <w:spacing w:val="-2"/>
          <w:u w:val="thick"/>
        </w:rPr>
        <w:t>контроля.</w:t>
      </w:r>
    </w:p>
    <w:p w:rsidR="001C3662" w:rsidRDefault="00ED7CF7">
      <w:pPr>
        <w:pStyle w:val="a3"/>
      </w:pPr>
      <w:r>
        <w:t xml:space="preserve">Для </w:t>
      </w:r>
      <w:r>
        <w:t xml:space="preserve">контроля </w:t>
      </w:r>
      <w:r>
        <w:t xml:space="preserve">уровня </w:t>
      </w:r>
      <w:r>
        <w:t xml:space="preserve">достижений </w:t>
      </w:r>
      <w:r>
        <w:t xml:space="preserve">учащихся </w:t>
      </w:r>
      <w:r>
        <w:t xml:space="preserve">используются </w:t>
      </w:r>
      <w:r>
        <w:t xml:space="preserve">такие </w:t>
      </w:r>
      <w:r>
        <w:t xml:space="preserve">формы </w:t>
      </w:r>
      <w:r>
        <w:t xml:space="preserve">контроля, </w:t>
      </w:r>
      <w:r>
        <w:t xml:space="preserve">как </w:t>
      </w:r>
      <w:r>
        <w:t xml:space="preserve">устный </w:t>
      </w:r>
      <w:r>
        <w:t>опрос, контрольная работа, тестирование, письменные домашние задания, мониторинговые работы и т.д.</w:t>
      </w:r>
    </w:p>
    <w:p w:rsidR="001C3662" w:rsidRDefault="00ED7CF7">
      <w:pPr>
        <w:pStyle w:val="a3"/>
        <w:ind w:right="753"/>
      </w:pPr>
      <w:r>
        <w:t xml:space="preserve">Промежуточная </w:t>
      </w:r>
      <w:r>
        <w:t xml:space="preserve">аттестация </w:t>
      </w:r>
      <w:r>
        <w:t xml:space="preserve">проводится </w:t>
      </w:r>
      <w:r>
        <w:t xml:space="preserve">согласно </w:t>
      </w:r>
      <w:r>
        <w:t xml:space="preserve">Положению </w:t>
      </w:r>
      <w:r>
        <w:t xml:space="preserve">о </w:t>
      </w:r>
      <w:r>
        <w:t>п</w:t>
      </w:r>
      <w:r>
        <w:t xml:space="preserve">орядке </w:t>
      </w:r>
      <w:r>
        <w:t xml:space="preserve">текущей </w:t>
      </w:r>
      <w:r>
        <w:t>и промежуточной аттестации обучающихся и критериях оценивания.</w:t>
      </w:r>
    </w:p>
    <w:sectPr w:rsidR="001C3662" w:rsidSect="001C3662">
      <w:pgSz w:w="11900" w:h="16860"/>
      <w:pgMar w:top="1020" w:right="2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1DB"/>
    <w:multiLevelType w:val="hybridMultilevel"/>
    <w:tmpl w:val="3E9C3D8A"/>
    <w:lvl w:ilvl="0" w:tplc="47027354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2891BE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AABA36B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68C48BA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8BBAF2B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628731E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B2529EE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DC24EAA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2996B54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68BB2673"/>
    <w:multiLevelType w:val="hybridMultilevel"/>
    <w:tmpl w:val="9D8EBB8E"/>
    <w:lvl w:ilvl="0" w:tplc="BFE8B7F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8FB5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61D0051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B27E2DF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D9DA302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88885066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BE2AE552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F8A2213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55B0A2F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3662"/>
    <w:rsid w:val="001C3662"/>
    <w:rsid w:val="009C769B"/>
    <w:rsid w:val="00DE4C03"/>
    <w:rsid w:val="00ED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62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3662"/>
    <w:pPr>
      <w:spacing w:line="274" w:lineRule="exact"/>
      <w:ind w:left="119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1C3662"/>
    <w:pPr>
      <w:spacing w:before="78"/>
      <w:ind w:left="3391" w:right="753" w:hanging="23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3662"/>
    <w:pPr>
      <w:ind w:left="839" w:hanging="362"/>
    </w:pPr>
  </w:style>
  <w:style w:type="paragraph" w:customStyle="1" w:styleId="TableParagraph">
    <w:name w:val="Table Paragraph"/>
    <w:basedOn w:val="a"/>
    <w:uiPriority w:val="1"/>
    <w:qFormat/>
    <w:rsid w:val="001C3662"/>
    <w:pPr>
      <w:spacing w:line="270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2024-01-11T09:47:00Z</dcterms:created>
  <dcterms:modified xsi:type="dcterms:W3CDTF">2024-01-11T10:15:00Z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